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C0FFE" w14:textId="77777777" w:rsidR="00C47D8B" w:rsidRPr="00C47D8B" w:rsidRDefault="00C47D8B" w:rsidP="00C47D8B">
      <w:pPr>
        <w:shd w:val="clear" w:color="auto" w:fill="FFFFFF"/>
        <w:spacing w:line="276" w:lineRule="atLeast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BLMA Minutes of ARB Meeting on February 16, 2026</w:t>
      </w:r>
    </w:p>
    <w:p w14:paraId="2C3E6CA0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Call to order:</w:t>
      </w:r>
    </w:p>
    <w:p w14:paraId="71D9F86F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The meeting was called to order at 10:00 am by Nancy Perry</w:t>
      </w:r>
    </w:p>
    <w:p w14:paraId="521CB103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31BF8F24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Notice:</w:t>
      </w:r>
    </w:p>
    <w:p w14:paraId="1CE323C2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The meeting was properly noticed</w:t>
      </w:r>
    </w:p>
    <w:p w14:paraId="50DF8E7C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2B6A100D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Property Manager present:</w:t>
      </w:r>
    </w:p>
    <w:p w14:paraId="1EF696DF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Eileen Ward – Newell Property Management</w:t>
      </w:r>
    </w:p>
    <w:p w14:paraId="75069BCF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19945A40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Present were:</w:t>
      </w:r>
    </w:p>
    <w:p w14:paraId="6B56FB13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Nancy Perry</w:t>
      </w:r>
    </w:p>
    <w:p w14:paraId="02EB0017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Tamara Cannon</w:t>
      </w:r>
    </w:p>
    <w:p w14:paraId="0C6F3352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Mike Johnson</w:t>
      </w:r>
    </w:p>
    <w:p w14:paraId="211096C7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Margaret Rose</w:t>
      </w:r>
    </w:p>
    <w:p w14:paraId="14750D6E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6990E194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Approval of ARB applications:</w:t>
      </w:r>
    </w:p>
    <w:p w14:paraId="762ADE31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6840 Oxmoor Ct.:   Painting approved.   Areca palms in pots only.</w:t>
      </w:r>
    </w:p>
    <w:p w14:paraId="659AE3DA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34 Newbury Place:   Exterior painting approved; Replace front entry and side garage doors approved.</w:t>
      </w:r>
    </w:p>
    <w:p w14:paraId="02240B53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15 Newbury Place:  Impact windows approved.</w:t>
      </w:r>
    </w:p>
    <w:p w14:paraId="3BD31C8F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841 Belville Blvd.: New shingle roof approved.</w:t>
      </w:r>
    </w:p>
    <w:p w14:paraId="2CFB76A4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 xml:space="preserve">6921 </w:t>
      </w:r>
      <w:proofErr w:type="gramStart"/>
      <w:r w:rsidRPr="00C47D8B">
        <w:rPr>
          <w:rFonts w:ascii="Arial" w:eastAsia="Times New Roman" w:hAnsi="Arial" w:cs="Arial"/>
          <w:color w:val="222222"/>
          <w:sz w:val="24"/>
          <w:szCs w:val="24"/>
        </w:rPr>
        <w:t>Compton lane</w:t>
      </w:r>
      <w:proofErr w:type="gramEnd"/>
      <w:r w:rsidRPr="00C47D8B">
        <w:rPr>
          <w:rFonts w:ascii="Arial" w:eastAsia="Times New Roman" w:hAnsi="Arial" w:cs="Arial"/>
          <w:color w:val="222222"/>
          <w:sz w:val="24"/>
          <w:szCs w:val="24"/>
        </w:rPr>
        <w:t>: Exterior painting approved.</w:t>
      </w:r>
    </w:p>
    <w:p w14:paraId="46033025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808 Belville Blvd.: Well installation approved.</w:t>
      </w:r>
    </w:p>
    <w:p w14:paraId="035AC89F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736 Belville Blvd.: Landscaping approved.</w:t>
      </w:r>
    </w:p>
    <w:p w14:paraId="4CCF32AF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 xml:space="preserve">18 Paddington ct.: Jacuzzi (Locking mechanism on the top and cannot be visible from the street) </w:t>
      </w:r>
      <w:proofErr w:type="gramStart"/>
      <w:r w:rsidRPr="00C47D8B">
        <w:rPr>
          <w:rFonts w:ascii="Arial" w:eastAsia="Times New Roman" w:hAnsi="Arial" w:cs="Arial"/>
          <w:color w:val="222222"/>
          <w:sz w:val="24"/>
          <w:szCs w:val="24"/>
        </w:rPr>
        <w:t>( Page</w:t>
      </w:r>
      <w:proofErr w:type="gramEnd"/>
      <w:r w:rsidRPr="00C47D8B">
        <w:rPr>
          <w:rFonts w:ascii="Arial" w:eastAsia="Times New Roman" w:hAnsi="Arial" w:cs="Arial"/>
          <w:color w:val="222222"/>
          <w:sz w:val="24"/>
          <w:szCs w:val="24"/>
        </w:rPr>
        <w:t xml:space="preserve"> 8 #13.3 in ARB Rules)</w:t>
      </w:r>
    </w:p>
    <w:p w14:paraId="43D842E2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>16 Paddington Ct.: Driveway and walkway pavers approved; pool deck pavers approved; paint doors approved; Fence approved (must be five feet from the property line)</w:t>
      </w:r>
    </w:p>
    <w:p w14:paraId="5A8AB3BD" w14:textId="77777777" w:rsidR="00C47D8B" w:rsidRPr="00C47D8B" w:rsidRDefault="00C47D8B" w:rsidP="00C47D8B">
      <w:pPr>
        <w:shd w:val="clear" w:color="auto" w:fill="FFFFFF"/>
        <w:spacing w:after="0" w:line="240" w:lineRule="auto"/>
        <w:ind w:left="720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-</w:t>
      </w:r>
      <w:r w:rsidRPr="00C47D8B">
        <w:rPr>
          <w:rFonts w:ascii="Times New Roman" w:eastAsia="Times New Roman" w:hAnsi="Times New Roman" w:cs="Times New Roman"/>
          <w:color w:val="222222"/>
          <w:sz w:val="14"/>
          <w:szCs w:val="14"/>
        </w:rPr>
        <w:t>            </w:t>
      </w:r>
      <w:r w:rsidRPr="00C47D8B">
        <w:rPr>
          <w:rFonts w:ascii="Arial" w:eastAsia="Times New Roman" w:hAnsi="Arial" w:cs="Arial"/>
          <w:color w:val="222222"/>
          <w:sz w:val="24"/>
          <w:szCs w:val="24"/>
        </w:rPr>
        <w:t xml:space="preserve">Gazebo </w:t>
      </w:r>
      <w:proofErr w:type="gramStart"/>
      <w:r w:rsidRPr="00C47D8B">
        <w:rPr>
          <w:rFonts w:ascii="Arial" w:eastAsia="Times New Roman" w:hAnsi="Arial" w:cs="Arial"/>
          <w:color w:val="222222"/>
          <w:sz w:val="24"/>
          <w:szCs w:val="24"/>
        </w:rPr>
        <w:t>( need</w:t>
      </w:r>
      <w:proofErr w:type="gramEnd"/>
      <w:r w:rsidRPr="00C47D8B">
        <w:rPr>
          <w:rFonts w:ascii="Arial" w:eastAsia="Times New Roman" w:hAnsi="Arial" w:cs="Arial"/>
          <w:color w:val="222222"/>
          <w:sz w:val="24"/>
          <w:szCs w:val="24"/>
        </w:rPr>
        <w:t xml:space="preserve"> an after the fact permit and must shield from view with trees.)</w:t>
      </w:r>
    </w:p>
    <w:p w14:paraId="161E391F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color w:val="222222"/>
          <w:sz w:val="24"/>
          <w:szCs w:val="24"/>
        </w:rPr>
        <w:t> </w:t>
      </w:r>
    </w:p>
    <w:p w14:paraId="20821D7A" w14:textId="77777777" w:rsidR="00C47D8B" w:rsidRPr="00C47D8B" w:rsidRDefault="00C47D8B" w:rsidP="00C47D8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</w:rPr>
      </w:pPr>
      <w:r w:rsidRPr="00C47D8B">
        <w:rPr>
          <w:rFonts w:ascii="Arial" w:eastAsia="Times New Roman" w:hAnsi="Arial" w:cs="Arial"/>
          <w:b/>
          <w:bCs/>
          <w:color w:val="222222"/>
          <w:sz w:val="24"/>
          <w:szCs w:val="24"/>
        </w:rPr>
        <w:t>Meeting was adjourned at 10:50 am</w:t>
      </w:r>
    </w:p>
    <w:p w14:paraId="314CDA98" w14:textId="77777777" w:rsidR="004F787B" w:rsidRDefault="004F787B"/>
    <w:sectPr w:rsidR="004F78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7D8B"/>
    <w:rsid w:val="004F787B"/>
    <w:rsid w:val="00C47D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70E1B"/>
  <w15:chartTrackingRefBased/>
  <w15:docId w15:val="{E3386B6D-01D2-4AB0-8D17-7FE8AA1A9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7D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454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1076</Characters>
  <Application>Microsoft Office Word</Application>
  <DocSecurity>0</DocSecurity>
  <Lines>8</Lines>
  <Paragraphs>2</Paragraphs>
  <ScaleCrop>false</ScaleCrop>
  <Company/>
  <LinksUpToDate>false</LinksUpToDate>
  <CharactersWithSpaces>1262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Berkshire</dc:creator>
  <cp:keywords/>
  <dc:description/>
  <cp:lastModifiedBy>Berkshire</cp:lastModifiedBy>
  <cp:revision>1</cp:revision>
  <dcterms:created xsi:type="dcterms:W3CDTF">2026-02-16T18:56:00Z</dcterms:created>
  <dcterms:modified xsi:type="dcterms:W3CDTF">2026-02-16T18:56:00Z</dcterms:modified>
</cp:coreProperties>
</file>